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65E" w:rsidRDefault="009D265E" w:rsidP="009D265E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Title page</w:t>
      </w:r>
    </w:p>
    <w:p w:rsidR="009D265E" w:rsidRDefault="009D265E" w:rsidP="009D265E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SPATIO-TEMPORAL DISTRIBUTION OF ORAL CANCER MORTALITY IN MINAS GERAIS, BRAZIL, 2006 - 2013</w:t>
      </w:r>
    </w:p>
    <w:p w:rsidR="009D265E" w:rsidRPr="000202DD" w:rsidRDefault="009D265E" w:rsidP="009D265E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202DD">
        <w:rPr>
          <w:rFonts w:ascii="Times New Roman" w:hAnsi="Times New Roman"/>
          <w:b/>
          <w:i/>
          <w:sz w:val="24"/>
          <w:szCs w:val="24"/>
        </w:rPr>
        <w:t>Distribuição espaço-temporal da mortalidade por c</w:t>
      </w:r>
      <w:r>
        <w:rPr>
          <w:rFonts w:ascii="Times New Roman" w:hAnsi="Times New Roman"/>
          <w:b/>
          <w:i/>
          <w:sz w:val="24"/>
          <w:szCs w:val="24"/>
        </w:rPr>
        <w:t>âncer de boca em minas gerais, B</w:t>
      </w:r>
      <w:r w:rsidRPr="000202DD">
        <w:rPr>
          <w:rFonts w:ascii="Times New Roman" w:hAnsi="Times New Roman"/>
          <w:b/>
          <w:i/>
          <w:sz w:val="24"/>
          <w:szCs w:val="24"/>
        </w:rPr>
        <w:t>rasil, 2006-2013</w:t>
      </w:r>
    </w:p>
    <w:p w:rsidR="009D265E" w:rsidRPr="000202DD" w:rsidRDefault="009D265E" w:rsidP="009D265E">
      <w:pPr>
        <w:spacing w:after="0" w:line="36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Emílio Prado da Fonseca 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>; Suelen Garcia Oliveira da Fonseca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</w:p>
    <w:p w:rsidR="009D265E" w:rsidRDefault="009D265E" w:rsidP="009D265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Programa Pós-Graduação em Odontologia da Faculdade de Odontologia de Piracicaba/UNICAMP, Piracicaba, São Paulo, Brasil</w:t>
      </w:r>
    </w:p>
    <w:p w:rsidR="009D265E" w:rsidRDefault="009D265E" w:rsidP="009D265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D265E" w:rsidRDefault="009D265E" w:rsidP="009D26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 para Correspondência:</w:t>
      </w:r>
    </w:p>
    <w:p w:rsidR="009D265E" w:rsidRDefault="009D265E" w:rsidP="009D26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Emílio Prado da Fonseca</w:t>
      </w:r>
    </w:p>
    <w:p w:rsidR="009D265E" w:rsidRDefault="009D265E" w:rsidP="009D26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Rua Guaporé, 340 apto – 37 – Higienópolis – Piracicaba, SP</w:t>
      </w:r>
    </w:p>
    <w:p w:rsidR="009D265E" w:rsidRDefault="009D265E" w:rsidP="009D26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emiliopraddo@ig.com.br </w:t>
      </w:r>
    </w:p>
    <w:p w:rsidR="009D265E" w:rsidRPr="00A46B34" w:rsidRDefault="009D265E" w:rsidP="009D26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98850-0366</w:t>
      </w:r>
    </w:p>
    <w:p w:rsidR="00280314" w:rsidRDefault="00280314"/>
    <w:sectPr w:rsidR="00280314" w:rsidSect="00280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9D265E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2635E"/>
    <w:rsid w:val="00731FE5"/>
    <w:rsid w:val="007E2ECB"/>
    <w:rsid w:val="009D265E"/>
    <w:rsid w:val="009D6159"/>
    <w:rsid w:val="00B17B4F"/>
    <w:rsid w:val="00BA3BE9"/>
    <w:rsid w:val="00BD4114"/>
    <w:rsid w:val="00C85E14"/>
    <w:rsid w:val="00CF5996"/>
    <w:rsid w:val="00DD4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65E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451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2016-08-29T13:13:00Z</dcterms:created>
  <dcterms:modified xsi:type="dcterms:W3CDTF">2016-08-29T13:14:00Z</dcterms:modified>
</cp:coreProperties>
</file>